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5C85" w:rsidRDefault="00605C85" w:rsidP="00605C85">
      <w:pPr>
        <w:spacing w:before="100" w:beforeAutospacing="1" w:after="100" w:afterAutospacing="1"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605C85" w:rsidRDefault="00605C85" w:rsidP="00605C85">
      <w:pPr>
        <w:spacing w:before="100" w:beforeAutospacing="1" w:after="100" w:afterAutospacing="1"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Professor</w:t>
      </w:r>
    </w:p>
    <w:p w:rsidR="00605C85" w:rsidRDefault="00605C85" w:rsidP="00605C85">
      <w:pPr>
        <w:spacing w:before="100" w:beforeAutospacing="1" w:after="100" w:afterAutospacing="1"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w:t>
      </w:r>
    </w:p>
    <w:p w:rsidR="00605C85" w:rsidRDefault="00605C85" w:rsidP="00605C85">
      <w:pPr>
        <w:spacing w:before="100" w:beforeAutospacing="1" w:after="100" w:afterAutospacing="1"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257E5E" w:rsidRPr="00DC3D74" w:rsidRDefault="00DC3D74" w:rsidP="00605C85">
      <w:pPr>
        <w:spacing w:before="100" w:beforeAutospacing="1" w:after="100" w:afterAutospacing="1" w:line="480" w:lineRule="auto"/>
        <w:jc w:val="center"/>
        <w:rPr>
          <w:rFonts w:ascii="Times New Roman" w:hAnsi="Times New Roman" w:cs="Times New Roman"/>
          <w:sz w:val="24"/>
          <w:szCs w:val="24"/>
          <w:shd w:val="clear" w:color="auto" w:fill="FFFFFF"/>
        </w:rPr>
      </w:pPr>
      <w:r w:rsidRPr="00DC3D74">
        <w:rPr>
          <w:rFonts w:ascii="Times New Roman" w:hAnsi="Times New Roman" w:cs="Times New Roman"/>
          <w:sz w:val="24"/>
          <w:szCs w:val="24"/>
          <w:shd w:val="clear" w:color="auto" w:fill="FFFFFF"/>
        </w:rPr>
        <w:t>P</w:t>
      </w:r>
      <w:r w:rsidR="00987CEA" w:rsidRPr="00DC3D74">
        <w:rPr>
          <w:rFonts w:ascii="Times New Roman" w:hAnsi="Times New Roman" w:cs="Times New Roman"/>
          <w:sz w:val="24"/>
          <w:szCs w:val="24"/>
          <w:shd w:val="clear" w:color="auto" w:fill="FFFFFF"/>
        </w:rPr>
        <w:t>ART 1.</w:t>
      </w:r>
    </w:p>
    <w:p w:rsidR="004A4775" w:rsidRPr="00DC3D74" w:rsidRDefault="00257E5E" w:rsidP="00605C85">
      <w:pPr>
        <w:spacing w:before="100" w:beforeAutospacing="1" w:after="100" w:afterAutospacing="1" w:line="480" w:lineRule="auto"/>
        <w:ind w:firstLine="720"/>
        <w:rPr>
          <w:rFonts w:ascii="Times New Roman" w:hAnsi="Times New Roman" w:cs="Times New Roman"/>
          <w:sz w:val="24"/>
          <w:szCs w:val="24"/>
          <w:shd w:val="clear" w:color="auto" w:fill="FFFFFF"/>
        </w:rPr>
      </w:pPr>
      <w:r w:rsidRPr="00DC3D74">
        <w:rPr>
          <w:rFonts w:ascii="Times New Roman" w:hAnsi="Times New Roman" w:cs="Times New Roman"/>
          <w:sz w:val="24"/>
          <w:szCs w:val="24"/>
          <w:shd w:val="clear" w:color="auto" w:fill="FFFFFF"/>
        </w:rPr>
        <w:t xml:space="preserve">Jennifer Lawrence has been one influential character not just on the face of women but everyone. </w:t>
      </w:r>
      <w:r w:rsidR="00785156" w:rsidRPr="00DC3D74">
        <w:rPr>
          <w:rFonts w:ascii="Times New Roman" w:hAnsi="Times New Roman" w:cs="Times New Roman"/>
          <w:sz w:val="24"/>
          <w:szCs w:val="24"/>
          <w:shd w:val="clear" w:color="auto" w:fill="FFFFFF"/>
        </w:rPr>
        <w:t xml:space="preserve">In a Washington post, she spelled out some of the utterance that women should coil </w:t>
      </w:r>
      <w:r w:rsidR="00091BB9" w:rsidRPr="00DC3D74">
        <w:rPr>
          <w:rFonts w:ascii="Times New Roman" w:hAnsi="Times New Roman" w:cs="Times New Roman"/>
          <w:sz w:val="24"/>
          <w:szCs w:val="24"/>
          <w:shd w:val="clear" w:color="auto" w:fill="FFFFFF"/>
        </w:rPr>
        <w:t xml:space="preserve">on and stand to be perceived powerful. My response to her words – many a times people don’t realize social bridges that </w:t>
      </w:r>
      <w:r w:rsidR="00CB74B2" w:rsidRPr="00DC3D74">
        <w:rPr>
          <w:rFonts w:ascii="Times New Roman" w:hAnsi="Times New Roman" w:cs="Times New Roman"/>
          <w:sz w:val="24"/>
          <w:szCs w:val="24"/>
          <w:shd w:val="clear" w:color="auto" w:fill="FFFFFF"/>
        </w:rPr>
        <w:t xml:space="preserve">constrain us. A woman like Jennifer can just speak anything and people take her powerful because she is wealthy. This cannot be expected from just another woman-social status gives one attention. </w:t>
      </w:r>
    </w:p>
    <w:p w:rsidR="00B16606" w:rsidRPr="00DC3D74" w:rsidRDefault="004A4775" w:rsidP="00605C85">
      <w:pPr>
        <w:spacing w:before="100" w:beforeAutospacing="1" w:after="100" w:afterAutospacing="1" w:line="480" w:lineRule="auto"/>
        <w:ind w:firstLine="720"/>
        <w:rPr>
          <w:rFonts w:ascii="Times New Roman" w:hAnsi="Times New Roman" w:cs="Times New Roman"/>
          <w:sz w:val="24"/>
          <w:szCs w:val="24"/>
          <w:shd w:val="clear" w:color="auto" w:fill="FFFFFF"/>
        </w:rPr>
      </w:pPr>
      <w:r w:rsidRPr="00DC3D74">
        <w:rPr>
          <w:rFonts w:ascii="Times New Roman" w:hAnsi="Times New Roman" w:cs="Times New Roman"/>
          <w:sz w:val="24"/>
          <w:szCs w:val="24"/>
          <w:shd w:val="clear" w:color="auto" w:fill="FFFFFF"/>
        </w:rPr>
        <w:t>Jennifer says that women are mostly misunderstood and not given the chance to air out issues. The different phrases she proposes that women should use are</w:t>
      </w:r>
      <w:r w:rsidR="00EE5CB3" w:rsidRPr="00DC3D74">
        <w:rPr>
          <w:rFonts w:ascii="Times New Roman" w:hAnsi="Times New Roman" w:cs="Times New Roman"/>
          <w:sz w:val="24"/>
          <w:szCs w:val="24"/>
          <w:shd w:val="clear" w:color="auto" w:fill="FFFFFF"/>
        </w:rPr>
        <w:t xml:space="preserve"> may be practical but not absolute. </w:t>
      </w:r>
      <w:r w:rsidR="00303CDC" w:rsidRPr="00DC3D74">
        <w:rPr>
          <w:rFonts w:ascii="Times New Roman" w:hAnsi="Times New Roman" w:cs="Times New Roman"/>
          <w:sz w:val="24"/>
          <w:szCs w:val="24"/>
          <w:shd w:val="clear" w:color="auto" w:fill="FFFFFF"/>
        </w:rPr>
        <w:t>Her connotations are specific to women. In my experiences, I have learnt that women are deemed powerless and hardly are their opinions bought. The representation of women in companies and industries is even biased. Although this is slowly wearing</w:t>
      </w:r>
      <w:r w:rsidR="0007092D" w:rsidRPr="00DC3D74">
        <w:rPr>
          <w:rFonts w:ascii="Times New Roman" w:hAnsi="Times New Roman" w:cs="Times New Roman"/>
          <w:sz w:val="24"/>
          <w:szCs w:val="24"/>
          <w:shd w:val="clear" w:color="auto" w:fill="FFFFFF"/>
        </w:rPr>
        <w:t xml:space="preserve"> out in the today economies, the transition is faced with problems. It is good for every idea to be heard, regardless </w:t>
      </w:r>
      <w:r w:rsidR="00D3681F" w:rsidRPr="00DC3D74">
        <w:rPr>
          <w:rFonts w:ascii="Times New Roman" w:hAnsi="Times New Roman" w:cs="Times New Roman"/>
          <w:sz w:val="24"/>
          <w:szCs w:val="24"/>
          <w:shd w:val="clear" w:color="auto" w:fill="FFFFFF"/>
        </w:rPr>
        <w:t>of</w:t>
      </w:r>
      <w:r w:rsidR="0007092D" w:rsidRPr="00DC3D74">
        <w:rPr>
          <w:rFonts w:ascii="Times New Roman" w:hAnsi="Times New Roman" w:cs="Times New Roman"/>
          <w:sz w:val="24"/>
          <w:szCs w:val="24"/>
          <w:shd w:val="clear" w:color="auto" w:fill="FFFFFF"/>
        </w:rPr>
        <w:t xml:space="preserve"> </w:t>
      </w:r>
      <w:r w:rsidR="00D3681F" w:rsidRPr="00DC3D74">
        <w:rPr>
          <w:rFonts w:ascii="Times New Roman" w:hAnsi="Times New Roman" w:cs="Times New Roman"/>
          <w:sz w:val="24"/>
          <w:szCs w:val="24"/>
          <w:shd w:val="clear" w:color="auto" w:fill="FFFFFF"/>
        </w:rPr>
        <w:t>its</w:t>
      </w:r>
      <w:r w:rsidR="0007092D" w:rsidRPr="00DC3D74">
        <w:rPr>
          <w:rFonts w:ascii="Times New Roman" w:hAnsi="Times New Roman" w:cs="Times New Roman"/>
          <w:sz w:val="24"/>
          <w:szCs w:val="24"/>
          <w:shd w:val="clear" w:color="auto" w:fill="FFFFFF"/>
        </w:rPr>
        <w:t xml:space="preserve"> implication to the business. </w:t>
      </w:r>
      <w:r w:rsidR="00D3681F" w:rsidRPr="00DC3D74">
        <w:rPr>
          <w:rFonts w:ascii="Times New Roman" w:hAnsi="Times New Roman" w:cs="Times New Roman"/>
          <w:sz w:val="24"/>
          <w:szCs w:val="24"/>
          <w:shd w:val="clear" w:color="auto" w:fill="FFFFFF"/>
        </w:rPr>
        <w:t xml:space="preserve">I agree Jennifer’s recommendations on how women should carry themselves. </w:t>
      </w:r>
      <w:r w:rsidR="00751544">
        <w:rPr>
          <w:rFonts w:ascii="Times New Roman" w:hAnsi="Times New Roman" w:cs="Times New Roman"/>
          <w:sz w:val="24"/>
          <w:szCs w:val="24"/>
          <w:shd w:val="clear" w:color="auto" w:fill="FFFFFF"/>
        </w:rPr>
        <w:t xml:space="preserve">There are reported cases of discrimination against the just by the virtue of being a woman. Less discriminations against men have been noticed on business, unlike the </w:t>
      </w:r>
      <w:r w:rsidR="00751544">
        <w:rPr>
          <w:rFonts w:ascii="Times New Roman" w:hAnsi="Times New Roman" w:cs="Times New Roman"/>
          <w:sz w:val="24"/>
          <w:szCs w:val="24"/>
          <w:shd w:val="clear" w:color="auto" w:fill="FFFFFF"/>
        </w:rPr>
        <w:lastRenderedPageBreak/>
        <w:t xml:space="preserve">latter. </w:t>
      </w:r>
      <w:r w:rsidR="00D3681F" w:rsidRPr="00DC3D74">
        <w:rPr>
          <w:rFonts w:ascii="Times New Roman" w:hAnsi="Times New Roman" w:cs="Times New Roman"/>
          <w:sz w:val="24"/>
          <w:szCs w:val="24"/>
          <w:shd w:val="clear" w:color="auto" w:fill="FFFFFF"/>
        </w:rPr>
        <w:t xml:space="preserve">This is the only way that businesses progress by factoring all issues that affect every party, holding that women are a representation of a certain lot. </w:t>
      </w:r>
      <w:r w:rsidR="00D6080D" w:rsidRPr="00DC3D74">
        <w:rPr>
          <w:rFonts w:ascii="Times New Roman" w:hAnsi="Times New Roman" w:cs="Times New Roman"/>
          <w:sz w:val="24"/>
          <w:szCs w:val="24"/>
          <w:shd w:val="clear" w:color="auto" w:fill="FFFFFF"/>
        </w:rPr>
        <w:t xml:space="preserve">Again, since the phrases allow them to look apologetic, the ideas postulated would be bought since it doesn’t appear as if there is any favor on any side. </w:t>
      </w:r>
      <w:r w:rsidR="00091BB9" w:rsidRPr="00DC3D74">
        <w:rPr>
          <w:rFonts w:ascii="Times New Roman" w:hAnsi="Times New Roman" w:cs="Times New Roman"/>
          <w:sz w:val="24"/>
          <w:szCs w:val="24"/>
          <w:shd w:val="clear" w:color="auto" w:fill="FFFFFF"/>
        </w:rPr>
        <w:t xml:space="preserve"> </w:t>
      </w:r>
    </w:p>
    <w:p w:rsidR="000D6FCB" w:rsidRPr="00DC3D74" w:rsidRDefault="00B16606" w:rsidP="00605C85">
      <w:pPr>
        <w:spacing w:before="100" w:beforeAutospacing="1" w:after="100" w:afterAutospacing="1" w:line="480" w:lineRule="auto"/>
        <w:ind w:firstLine="720"/>
        <w:rPr>
          <w:rFonts w:ascii="Times New Roman" w:hAnsi="Times New Roman" w:cs="Times New Roman"/>
          <w:sz w:val="24"/>
          <w:szCs w:val="24"/>
          <w:shd w:val="clear" w:color="auto" w:fill="FFFFFF"/>
        </w:rPr>
      </w:pPr>
      <w:r w:rsidRPr="00DC3D74">
        <w:rPr>
          <w:rFonts w:ascii="Times New Roman" w:hAnsi="Times New Roman" w:cs="Times New Roman"/>
          <w:sz w:val="24"/>
          <w:szCs w:val="24"/>
          <w:shd w:val="clear" w:color="auto" w:fill="FFFFFF"/>
        </w:rPr>
        <w:t xml:space="preserve">In our company, </w:t>
      </w:r>
      <w:r w:rsidR="00926A76" w:rsidRPr="00DC3D74">
        <w:rPr>
          <w:rFonts w:ascii="Times New Roman" w:hAnsi="Times New Roman" w:cs="Times New Roman"/>
          <w:sz w:val="24"/>
          <w:szCs w:val="24"/>
          <w:shd w:val="clear" w:color="auto" w:fill="FFFFFF"/>
        </w:rPr>
        <w:t xml:space="preserve">women are given an advantage in all matters. We strive to ensure representation and equity. </w:t>
      </w:r>
      <w:r w:rsidR="00B80B37" w:rsidRPr="00DC3D74">
        <w:rPr>
          <w:rFonts w:ascii="Times New Roman" w:hAnsi="Times New Roman" w:cs="Times New Roman"/>
          <w:sz w:val="24"/>
          <w:szCs w:val="24"/>
          <w:shd w:val="clear" w:color="auto" w:fill="FFFFFF"/>
        </w:rPr>
        <w:t>In every contribution factors that we would want to impose on the company, w</w:t>
      </w:r>
      <w:r w:rsidR="00926A76" w:rsidRPr="00DC3D74">
        <w:rPr>
          <w:rFonts w:ascii="Times New Roman" w:hAnsi="Times New Roman" w:cs="Times New Roman"/>
          <w:sz w:val="24"/>
          <w:szCs w:val="24"/>
          <w:shd w:val="clear" w:color="auto" w:fill="FFFFFF"/>
        </w:rPr>
        <w:t xml:space="preserve">e give women </w:t>
      </w:r>
      <w:r w:rsidR="00B80B37" w:rsidRPr="00DC3D74">
        <w:rPr>
          <w:rFonts w:ascii="Times New Roman" w:hAnsi="Times New Roman" w:cs="Times New Roman"/>
          <w:sz w:val="24"/>
          <w:szCs w:val="24"/>
          <w:shd w:val="clear" w:color="auto" w:fill="FFFFFF"/>
        </w:rPr>
        <w:t xml:space="preserve">a quarter of representation, i.e. we buy 25 percent of ideas brought on board by women. In this way, we have nurtured their confidence and mostly, they outweigh the men in proposing </w:t>
      </w:r>
      <w:r w:rsidR="00E81AEC" w:rsidRPr="00DC3D74">
        <w:rPr>
          <w:rFonts w:ascii="Times New Roman" w:hAnsi="Times New Roman" w:cs="Times New Roman"/>
          <w:sz w:val="24"/>
          <w:szCs w:val="24"/>
          <w:shd w:val="clear" w:color="auto" w:fill="FFFFFF"/>
        </w:rPr>
        <w:t xml:space="preserve">policies of the organization. For instance, we decided to form a committee to cater for our </w:t>
      </w:r>
      <w:r w:rsidR="000D6FCB" w:rsidRPr="00DC3D74">
        <w:rPr>
          <w:rFonts w:ascii="Times New Roman" w:hAnsi="Times New Roman" w:cs="Times New Roman"/>
          <w:sz w:val="24"/>
          <w:szCs w:val="24"/>
          <w:shd w:val="clear" w:color="auto" w:fill="FFFFFF"/>
        </w:rPr>
        <w:t xml:space="preserve">social events. The head and the coordinators were all women. Our men are to obey what the women says, and implement policies that are only agree to the interest of these women. </w:t>
      </w:r>
    </w:p>
    <w:p w:rsidR="00836890" w:rsidRPr="00DC3D74" w:rsidRDefault="00836890" w:rsidP="00605C85">
      <w:pPr>
        <w:spacing w:before="100" w:beforeAutospacing="1" w:after="100" w:afterAutospacing="1" w:line="480" w:lineRule="auto"/>
        <w:rPr>
          <w:rFonts w:ascii="Times New Roman" w:hAnsi="Times New Roman" w:cs="Times New Roman"/>
          <w:sz w:val="24"/>
          <w:szCs w:val="24"/>
          <w:shd w:val="clear" w:color="auto" w:fill="FFFFFF"/>
        </w:rPr>
      </w:pPr>
    </w:p>
    <w:p w:rsidR="009F04BE" w:rsidRPr="00DC3D74" w:rsidRDefault="00987CEA" w:rsidP="00605C85">
      <w:pPr>
        <w:spacing w:before="100" w:beforeAutospacing="1" w:after="100" w:afterAutospacing="1" w:line="480" w:lineRule="auto"/>
        <w:ind w:firstLine="720"/>
        <w:jc w:val="center"/>
        <w:rPr>
          <w:rFonts w:ascii="Times New Roman" w:hAnsi="Times New Roman" w:cs="Times New Roman"/>
          <w:sz w:val="24"/>
          <w:szCs w:val="24"/>
          <w:shd w:val="clear" w:color="auto" w:fill="FFFFFF"/>
        </w:rPr>
      </w:pPr>
      <w:r w:rsidRPr="00DC3D74">
        <w:rPr>
          <w:rFonts w:ascii="Times New Roman" w:hAnsi="Times New Roman" w:cs="Times New Roman"/>
          <w:sz w:val="24"/>
          <w:szCs w:val="24"/>
          <w:shd w:val="clear" w:color="auto" w:fill="FFFFFF"/>
        </w:rPr>
        <w:t>PART 2</w:t>
      </w:r>
    </w:p>
    <w:p w:rsidR="009D181A" w:rsidRPr="00DC3D74" w:rsidRDefault="009D181A" w:rsidP="00605C85">
      <w:pPr>
        <w:spacing w:before="100" w:beforeAutospacing="1" w:after="100" w:afterAutospacing="1" w:line="480" w:lineRule="auto"/>
        <w:ind w:firstLine="720"/>
        <w:rPr>
          <w:rFonts w:ascii="Times New Roman" w:hAnsi="Times New Roman" w:cs="Times New Roman"/>
          <w:sz w:val="24"/>
          <w:szCs w:val="24"/>
          <w:shd w:val="clear" w:color="auto" w:fill="FFFFFF"/>
        </w:rPr>
      </w:pPr>
      <w:r w:rsidRPr="00DC3D74">
        <w:rPr>
          <w:rFonts w:ascii="Times New Roman" w:hAnsi="Times New Roman" w:cs="Times New Roman"/>
          <w:sz w:val="24"/>
          <w:szCs w:val="24"/>
          <w:shd w:val="clear" w:color="auto" w:fill="FFFFFF"/>
        </w:rPr>
        <w:t>The student’s comment make sense. In her organization</w:t>
      </w:r>
      <w:r w:rsidR="00C66322" w:rsidRPr="00DC3D74">
        <w:rPr>
          <w:rFonts w:ascii="Times New Roman" w:hAnsi="Times New Roman" w:cs="Times New Roman"/>
          <w:sz w:val="24"/>
          <w:szCs w:val="24"/>
          <w:shd w:val="clear" w:color="auto" w:fill="FFFFFF"/>
        </w:rPr>
        <w:t xml:space="preserve"> as well, women are prioritized on condition that any important idea is not being assumed. Men are real, mostly, unlike women. A woman will not spare her feelings on any issue that she has to pass by</w:t>
      </w:r>
      <w:r w:rsidR="004029BD" w:rsidRPr="00DC3D74">
        <w:rPr>
          <w:rFonts w:ascii="Times New Roman" w:hAnsi="Times New Roman" w:cs="Times New Roman"/>
          <w:sz w:val="24"/>
          <w:szCs w:val="24"/>
          <w:shd w:val="clear" w:color="auto" w:fill="FFFFFF"/>
        </w:rPr>
        <w:t xml:space="preserve">. Men on the other hand, mostly don’t feel the pinch of a nasty thing postulated. They would assume normal business, not by pretense but because they are that. </w:t>
      </w:r>
    </w:p>
    <w:p w:rsidR="00306576" w:rsidRPr="00DC3D74" w:rsidRDefault="00306576" w:rsidP="00605C85">
      <w:pPr>
        <w:spacing w:before="100" w:beforeAutospacing="1" w:after="100" w:afterAutospacing="1" w:line="480" w:lineRule="auto"/>
        <w:ind w:firstLine="720"/>
        <w:rPr>
          <w:rFonts w:ascii="Times New Roman" w:hAnsi="Times New Roman" w:cs="Times New Roman"/>
          <w:sz w:val="24"/>
          <w:szCs w:val="24"/>
          <w:shd w:val="clear" w:color="auto" w:fill="FFFFFF"/>
        </w:rPr>
      </w:pPr>
    </w:p>
    <w:p w:rsidR="00306576" w:rsidRPr="00DC3D74" w:rsidRDefault="00306576" w:rsidP="00D61338">
      <w:pPr>
        <w:spacing w:before="100" w:beforeAutospacing="1" w:after="100" w:afterAutospacing="1" w:line="480" w:lineRule="auto"/>
        <w:rPr>
          <w:rFonts w:ascii="Times New Roman" w:hAnsi="Times New Roman" w:cs="Times New Roman"/>
          <w:sz w:val="24"/>
          <w:szCs w:val="24"/>
          <w:shd w:val="clear" w:color="auto" w:fill="FFFFFF"/>
        </w:rPr>
      </w:pPr>
    </w:p>
    <w:p w:rsidR="00306576" w:rsidRPr="00D61338" w:rsidRDefault="00306576" w:rsidP="00D61338">
      <w:pPr>
        <w:spacing w:before="100" w:beforeAutospacing="1" w:after="100" w:afterAutospacing="1" w:line="480" w:lineRule="auto"/>
        <w:ind w:firstLine="720"/>
        <w:jc w:val="center"/>
        <w:rPr>
          <w:rFonts w:ascii="Times New Roman" w:hAnsi="Times New Roman" w:cs="Times New Roman"/>
          <w:b/>
          <w:sz w:val="24"/>
          <w:szCs w:val="24"/>
          <w:shd w:val="clear" w:color="auto" w:fill="FFFFFF"/>
        </w:rPr>
      </w:pPr>
      <w:r w:rsidRPr="00D61338">
        <w:rPr>
          <w:rFonts w:ascii="Times New Roman" w:hAnsi="Times New Roman" w:cs="Times New Roman"/>
          <w:b/>
          <w:sz w:val="24"/>
          <w:szCs w:val="24"/>
          <w:shd w:val="clear" w:color="auto" w:fill="FFFFFF"/>
        </w:rPr>
        <w:lastRenderedPageBreak/>
        <w:t>Works cited</w:t>
      </w:r>
      <w:bookmarkStart w:id="0" w:name="_GoBack"/>
      <w:bookmarkEnd w:id="0"/>
    </w:p>
    <w:p w:rsidR="00306576" w:rsidRPr="00DC3D74" w:rsidRDefault="00306576" w:rsidP="00605C85">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DC3D74">
        <w:rPr>
          <w:rFonts w:ascii="Times New Roman" w:hAnsi="Times New Roman" w:cs="Times New Roman"/>
          <w:sz w:val="24"/>
          <w:szCs w:val="24"/>
          <w:shd w:val="clear" w:color="auto" w:fill="FFFFFF"/>
        </w:rPr>
        <w:t xml:space="preserve">Petri, Alexandra. “Opinion </w:t>
      </w:r>
      <w:r w:rsidR="00E61D02" w:rsidRPr="00DC3D74">
        <w:rPr>
          <w:rFonts w:ascii="Times New Roman" w:hAnsi="Times New Roman" w:cs="Times New Roman"/>
          <w:sz w:val="24"/>
          <w:szCs w:val="24"/>
          <w:shd w:val="clear" w:color="auto" w:fill="FFFFFF"/>
        </w:rPr>
        <w:t xml:space="preserve">Famous Quotes, the Way a Woman Would Have to Say </w:t>
      </w:r>
      <w:r w:rsidR="00D61338" w:rsidRPr="00DC3D74">
        <w:rPr>
          <w:rFonts w:ascii="Times New Roman" w:hAnsi="Times New Roman" w:cs="Times New Roman"/>
          <w:sz w:val="24"/>
          <w:szCs w:val="24"/>
          <w:shd w:val="clear" w:color="auto" w:fill="FFFFFF"/>
        </w:rPr>
        <w:t>them</w:t>
      </w:r>
      <w:r w:rsidR="00E61D02" w:rsidRPr="00DC3D74">
        <w:rPr>
          <w:rFonts w:ascii="Times New Roman" w:hAnsi="Times New Roman" w:cs="Times New Roman"/>
          <w:sz w:val="24"/>
          <w:szCs w:val="24"/>
          <w:shd w:val="clear" w:color="auto" w:fill="FFFFFF"/>
        </w:rPr>
        <w:t xml:space="preserve"> during a Meeting,” </w:t>
      </w:r>
      <w:r w:rsidR="00E61D02" w:rsidRPr="00DC3D74">
        <w:rPr>
          <w:rFonts w:ascii="Times New Roman" w:hAnsi="Times New Roman" w:cs="Times New Roman"/>
          <w:i/>
          <w:sz w:val="24"/>
          <w:szCs w:val="24"/>
          <w:shd w:val="clear" w:color="auto" w:fill="FFFFFF"/>
        </w:rPr>
        <w:t xml:space="preserve">The </w:t>
      </w:r>
      <w:r w:rsidR="00DC3D74" w:rsidRPr="00DC3D74">
        <w:rPr>
          <w:rFonts w:ascii="Times New Roman" w:hAnsi="Times New Roman" w:cs="Times New Roman"/>
          <w:i/>
          <w:sz w:val="24"/>
          <w:szCs w:val="24"/>
          <w:shd w:val="clear" w:color="auto" w:fill="FFFFFF"/>
        </w:rPr>
        <w:t>Washington</w:t>
      </w:r>
      <w:r w:rsidR="00E61D02" w:rsidRPr="00DC3D74">
        <w:rPr>
          <w:rFonts w:ascii="Times New Roman" w:hAnsi="Times New Roman" w:cs="Times New Roman"/>
          <w:i/>
          <w:sz w:val="24"/>
          <w:szCs w:val="24"/>
          <w:shd w:val="clear" w:color="auto" w:fill="FFFFFF"/>
        </w:rPr>
        <w:t xml:space="preserve"> Post</w:t>
      </w:r>
      <w:r w:rsidR="00E61D02" w:rsidRPr="00DC3D74">
        <w:rPr>
          <w:rFonts w:ascii="Times New Roman" w:hAnsi="Times New Roman" w:cs="Times New Roman"/>
          <w:sz w:val="24"/>
          <w:szCs w:val="24"/>
          <w:shd w:val="clear" w:color="auto" w:fill="FFFFFF"/>
        </w:rPr>
        <w:t xml:space="preserve">, WP Company, 13 Oct. 2015, </w:t>
      </w:r>
      <w:hyperlink r:id="rId6" w:history="1">
        <w:r w:rsidRPr="00DC3D74">
          <w:rPr>
            <w:rStyle w:val="Hyperlink"/>
            <w:rFonts w:ascii="Times New Roman" w:hAnsi="Times New Roman" w:cs="Times New Roman"/>
            <w:color w:val="auto"/>
            <w:sz w:val="24"/>
            <w:szCs w:val="24"/>
            <w:shd w:val="clear" w:color="auto" w:fill="F1F4F5"/>
          </w:rPr>
          <w:t>www.washingtonpost.com/blogs/compost/wp/2015/10/13/jennifer-lawrence-has-a-point-famous-quotes-the-way-a-woman-would-have-to-say-them-during-a-meeting/</w:t>
        </w:r>
      </w:hyperlink>
      <w:r w:rsidRPr="00DC3D74">
        <w:rPr>
          <w:rFonts w:ascii="Times New Roman" w:hAnsi="Times New Roman" w:cs="Times New Roman"/>
          <w:sz w:val="24"/>
          <w:szCs w:val="24"/>
          <w:shd w:val="clear" w:color="auto" w:fill="F1F4F5"/>
        </w:rPr>
        <w:t>.</w:t>
      </w:r>
    </w:p>
    <w:p w:rsidR="00306576" w:rsidRPr="00DC3D74" w:rsidRDefault="00306576" w:rsidP="00605C85">
      <w:pPr>
        <w:spacing w:before="100" w:beforeAutospacing="1" w:after="100" w:afterAutospacing="1" w:line="480" w:lineRule="auto"/>
        <w:rPr>
          <w:rFonts w:ascii="Times New Roman" w:hAnsi="Times New Roman" w:cs="Times New Roman"/>
          <w:sz w:val="24"/>
          <w:szCs w:val="24"/>
        </w:rPr>
      </w:pPr>
    </w:p>
    <w:sectPr w:rsidR="00306576" w:rsidRPr="00DC3D7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348A" w:rsidRDefault="00A5348A" w:rsidP="00605C85">
      <w:pPr>
        <w:spacing w:after="0" w:line="240" w:lineRule="auto"/>
      </w:pPr>
      <w:r>
        <w:separator/>
      </w:r>
    </w:p>
  </w:endnote>
  <w:endnote w:type="continuationSeparator" w:id="0">
    <w:p w:rsidR="00A5348A" w:rsidRDefault="00A5348A" w:rsidP="00605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348A" w:rsidRDefault="00A5348A" w:rsidP="00605C85">
      <w:pPr>
        <w:spacing w:after="0" w:line="240" w:lineRule="auto"/>
      </w:pPr>
      <w:r>
        <w:separator/>
      </w:r>
    </w:p>
  </w:footnote>
  <w:footnote w:type="continuationSeparator" w:id="0">
    <w:p w:rsidR="00A5348A" w:rsidRDefault="00A5348A" w:rsidP="00605C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5C85" w:rsidRPr="00605C85" w:rsidRDefault="00605C85" w:rsidP="00605C85">
    <w:pPr>
      <w:pStyle w:val="Header"/>
      <w:jc w:val="right"/>
      <w:rPr>
        <w:rFonts w:ascii="Times New Roman" w:hAnsi="Times New Roman" w:cs="Times New Roman"/>
        <w:sz w:val="24"/>
        <w:szCs w:val="24"/>
      </w:rPr>
    </w:pPr>
    <w:r>
      <w:rPr>
        <w:rFonts w:ascii="Times New Roman" w:hAnsi="Times New Roman" w:cs="Times New Roman"/>
        <w:sz w:val="24"/>
        <w:szCs w:val="24"/>
      </w:rPr>
      <w:t>Surname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CEA"/>
    <w:rsid w:val="0007092D"/>
    <w:rsid w:val="00091BB9"/>
    <w:rsid w:val="000D6FCB"/>
    <w:rsid w:val="00257E5E"/>
    <w:rsid w:val="003039F5"/>
    <w:rsid w:val="00303CDC"/>
    <w:rsid w:val="00306576"/>
    <w:rsid w:val="004029BD"/>
    <w:rsid w:val="004A4775"/>
    <w:rsid w:val="00605C85"/>
    <w:rsid w:val="00751544"/>
    <w:rsid w:val="00785156"/>
    <w:rsid w:val="00836890"/>
    <w:rsid w:val="00926A76"/>
    <w:rsid w:val="00987CEA"/>
    <w:rsid w:val="009D181A"/>
    <w:rsid w:val="00A5348A"/>
    <w:rsid w:val="00B16606"/>
    <w:rsid w:val="00B80B37"/>
    <w:rsid w:val="00C66322"/>
    <w:rsid w:val="00CB74B2"/>
    <w:rsid w:val="00D3681F"/>
    <w:rsid w:val="00D6080D"/>
    <w:rsid w:val="00D61338"/>
    <w:rsid w:val="00DC3D74"/>
    <w:rsid w:val="00E61D02"/>
    <w:rsid w:val="00E81AEC"/>
    <w:rsid w:val="00E952B7"/>
    <w:rsid w:val="00EE5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50AB9E-25E9-44A6-843C-D259992A8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7CE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CEA"/>
    <w:rPr>
      <w:color w:val="0563C1" w:themeColor="hyperlink"/>
      <w:u w:val="single"/>
    </w:rPr>
  </w:style>
  <w:style w:type="paragraph" w:styleId="Header">
    <w:name w:val="header"/>
    <w:basedOn w:val="Normal"/>
    <w:link w:val="HeaderChar"/>
    <w:uiPriority w:val="99"/>
    <w:unhideWhenUsed/>
    <w:rsid w:val="00605C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C85"/>
  </w:style>
  <w:style w:type="paragraph" w:styleId="Footer">
    <w:name w:val="footer"/>
    <w:basedOn w:val="Normal"/>
    <w:link w:val="FooterChar"/>
    <w:uiPriority w:val="99"/>
    <w:unhideWhenUsed/>
    <w:rsid w:val="00605C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C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8663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ashingtonpost.com/blogs/compost/wp/2015/10/13/jennifer-lawrence-has-a-point-famous-quotes-the-way-a-woman-would-have-to-say-them-during-a-meetin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484</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2018-03-19T05:34:00Z</dcterms:created>
  <dcterms:modified xsi:type="dcterms:W3CDTF">2018-03-19T06:29:00Z</dcterms:modified>
</cp:coreProperties>
</file>